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Посольства России в Мексике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A16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1A6A16" w:rsidRPr="001A6A16" w:rsidRDefault="001A6A16" w:rsidP="001A6A16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926"/>
        <w:gridCol w:w="3109"/>
        <w:gridCol w:w="3104"/>
        <w:gridCol w:w="2823"/>
      </w:tblGrid>
      <w:tr w:rsidR="00333D81" w:rsidRPr="00333D81" w:rsidTr="00106A44">
        <w:tc>
          <w:tcPr>
            <w:tcW w:w="4961" w:type="dxa"/>
          </w:tcPr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</w:t>
            </w: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заседании ШМО </w:t>
            </w: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естественно-математических наук, информатики, </w:t>
            </w:r>
            <w:r w:rsidR="00E257CB" w:rsidRPr="00E257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труда (технологии), ОБЗР 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и физической культуры</w:t>
            </w: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Протокол № </w:t>
            </w:r>
            <w:r w:rsid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от «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r w:rsid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августа</w:t>
            </w:r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</w:tc>
        <w:tc>
          <w:tcPr>
            <w:tcW w:w="3119" w:type="dxa"/>
          </w:tcPr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СОГЛАСОВАНО:</w:t>
            </w:r>
          </w:p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заместитель</w:t>
            </w:r>
          </w:p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директора</w:t>
            </w:r>
          </w:p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по УВР</w:t>
            </w:r>
          </w:p>
          <w:p w:rsidR="001A6A16" w:rsidRPr="00453042" w:rsidRDefault="001A6A16" w:rsidP="001A6A16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18" w:type="dxa"/>
          </w:tcPr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ПРИНЯТО</w:t>
            </w: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на заседании </w:t>
            </w: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педагогического совета</w:t>
            </w: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:rsidR="001A6A16" w:rsidRPr="00453042" w:rsidRDefault="001A6A16" w:rsidP="001A6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УТВЕРЖДЕНО                                                                 Приказом по Посольству</w:t>
            </w: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 России в Мексике</w:t>
            </w:r>
          </w:p>
        </w:tc>
      </w:tr>
      <w:tr w:rsidR="00333D81" w:rsidRPr="00333D81" w:rsidTr="00106A44">
        <w:tc>
          <w:tcPr>
            <w:tcW w:w="4961" w:type="dxa"/>
            <w:hideMark/>
          </w:tcPr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ШМ</w:t>
            </w:r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                            </w:t>
            </w:r>
            <w:proofErr w:type="spellStart"/>
            <w:r w:rsidR="00E84940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С.В.Святкина</w:t>
            </w:r>
            <w:proofErr w:type="spellEnd"/>
          </w:p>
        </w:tc>
        <w:tc>
          <w:tcPr>
            <w:tcW w:w="3119" w:type="dxa"/>
            <w:hideMark/>
          </w:tcPr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С.В. Сафронов</w:t>
            </w: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_________________</w:t>
            </w:r>
          </w:p>
        </w:tc>
        <w:tc>
          <w:tcPr>
            <w:tcW w:w="3118" w:type="dxa"/>
            <w:hideMark/>
          </w:tcPr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Протокол № </w:t>
            </w:r>
            <w:r w:rsid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>1</w:t>
            </w:r>
            <w:r w:rsidRPr="00453042">
              <w:rPr>
                <w:rFonts w:ascii="Times New Roman" w:eastAsia="Times New Roman" w:hAnsi="Times New Roman" w:cs="Times New Roman"/>
                <w:szCs w:val="24"/>
                <w:lang w:eastAsia="zh-CN"/>
              </w:rPr>
              <w:t xml:space="preserve"> от</w:t>
            </w:r>
          </w:p>
          <w:p w:rsidR="001A6A16" w:rsidRPr="00453042" w:rsidRDefault="00E84940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="00430338">
              <w:rPr>
                <w:rFonts w:ascii="Times New Roman" w:eastAsia="Times New Roman" w:hAnsi="Times New Roman" w:cs="Times New Roman"/>
                <w:szCs w:val="24"/>
              </w:rPr>
              <w:t>29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» </w:t>
            </w:r>
            <w:r w:rsidR="00453042">
              <w:rPr>
                <w:rFonts w:ascii="Times New Roman" w:eastAsia="Times New Roman" w:hAnsi="Times New Roman" w:cs="Times New Roman"/>
                <w:szCs w:val="24"/>
              </w:rPr>
              <w:t>августа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 202</w:t>
            </w:r>
            <w:r w:rsidR="00430338">
              <w:rPr>
                <w:rFonts w:ascii="Times New Roman" w:eastAsia="Times New Roman" w:hAnsi="Times New Roman" w:cs="Times New Roman"/>
                <w:szCs w:val="24"/>
              </w:rPr>
              <w:t>4</w:t>
            </w:r>
            <w:r w:rsidR="001A6A16" w:rsidRPr="00453042">
              <w:rPr>
                <w:rFonts w:ascii="Times New Roman" w:eastAsia="Times New Roman" w:hAnsi="Times New Roman" w:cs="Times New Roman"/>
                <w:szCs w:val="24"/>
              </w:rPr>
              <w:t xml:space="preserve"> г.</w:t>
            </w:r>
          </w:p>
        </w:tc>
        <w:tc>
          <w:tcPr>
            <w:tcW w:w="2835" w:type="dxa"/>
          </w:tcPr>
          <w:p w:rsidR="001A6A16" w:rsidRPr="00453042" w:rsidRDefault="001A6A16" w:rsidP="001A6A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A16" w:rsidRPr="00453042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Cs w:val="24"/>
              </w:rPr>
              <w:t>«</w:t>
            </w:r>
            <w:r w:rsidR="002A4E71">
              <w:rPr>
                <w:rFonts w:ascii="Times New Roman" w:eastAsia="Times New Roman" w:hAnsi="Times New Roman" w:cs="Times New Roman"/>
                <w:szCs w:val="24"/>
              </w:rPr>
              <w:t>30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>»</w:t>
            </w:r>
            <w:r w:rsidR="00453042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="00094EF4">
              <w:rPr>
                <w:rFonts w:ascii="Times New Roman" w:eastAsia="Times New Roman" w:hAnsi="Times New Roman" w:cs="Times New Roman"/>
                <w:szCs w:val="24"/>
              </w:rPr>
              <w:t>августа</w:t>
            </w:r>
            <w:r w:rsidR="00453042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>20</w:t>
            </w:r>
            <w:r w:rsidR="00E84940" w:rsidRPr="00453042">
              <w:rPr>
                <w:rFonts w:ascii="Times New Roman" w:eastAsia="Times New Roman" w:hAnsi="Times New Roman" w:cs="Times New Roman"/>
                <w:szCs w:val="24"/>
              </w:rPr>
              <w:t>2</w:t>
            </w:r>
            <w:r w:rsidR="00430338">
              <w:rPr>
                <w:rFonts w:ascii="Times New Roman" w:eastAsia="Times New Roman" w:hAnsi="Times New Roman" w:cs="Times New Roman"/>
                <w:szCs w:val="24"/>
              </w:rPr>
              <w:t>4</w:t>
            </w:r>
            <w:r w:rsidRPr="00453042">
              <w:rPr>
                <w:rFonts w:ascii="Times New Roman" w:eastAsia="Times New Roman" w:hAnsi="Times New Roman" w:cs="Times New Roman"/>
                <w:szCs w:val="24"/>
              </w:rPr>
              <w:t xml:space="preserve"> г.</w:t>
            </w:r>
          </w:p>
        </w:tc>
      </w:tr>
      <w:tr w:rsidR="00333D81" w:rsidRPr="00333D81" w:rsidTr="00106A44">
        <w:tc>
          <w:tcPr>
            <w:tcW w:w="4961" w:type="dxa"/>
            <w:hideMark/>
          </w:tcPr>
          <w:p w:rsidR="001A6A16" w:rsidRPr="00453042" w:rsidRDefault="001A6A16" w:rsidP="001A6A16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A6A16" w:rsidRPr="00453042" w:rsidRDefault="001A6A16" w:rsidP="001A6A16">
            <w:pPr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hideMark/>
          </w:tcPr>
          <w:p w:rsidR="001A6A16" w:rsidRPr="00453042" w:rsidRDefault="001A6A16" w:rsidP="001A6A16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1A6A16" w:rsidRPr="00453042" w:rsidRDefault="001A6A16" w:rsidP="001A6A16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1A6A16" w:rsidRPr="00333D81" w:rsidTr="00106A44">
        <w:tc>
          <w:tcPr>
            <w:tcW w:w="4961" w:type="dxa"/>
            <w:hideMark/>
          </w:tcPr>
          <w:p w:rsidR="001A6A16" w:rsidRPr="00453042" w:rsidRDefault="00E84940" w:rsidP="001A6A16">
            <w:pPr>
              <w:suppressAutoHyphens/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«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августа 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1A6A16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119" w:type="dxa"/>
            <w:hideMark/>
          </w:tcPr>
          <w:p w:rsidR="001A6A16" w:rsidRPr="00453042" w:rsidRDefault="00E84940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r w:rsid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августа</w:t>
            </w:r>
            <w:r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43033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1A6A16" w:rsidRPr="00453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118" w:type="dxa"/>
            <w:hideMark/>
          </w:tcPr>
          <w:p w:rsidR="001A6A16" w:rsidRPr="00453042" w:rsidRDefault="001A6A16" w:rsidP="001A6A16">
            <w:pPr>
              <w:spacing w:after="0" w:line="256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1A6A16" w:rsidRPr="002A4E71" w:rsidRDefault="001A6A16" w:rsidP="001A6A1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2A4E71">
              <w:rPr>
                <w:rFonts w:ascii="Times New Roman" w:eastAsia="Times New Roman" w:hAnsi="Times New Roman" w:cs="Times New Roman"/>
                <w:szCs w:val="24"/>
              </w:rPr>
              <w:t>№</w:t>
            </w:r>
            <w:r w:rsidR="002A4E71">
              <w:rPr>
                <w:rFonts w:ascii="Times New Roman" w:eastAsia="Times New Roman" w:hAnsi="Times New Roman" w:cs="Times New Roman"/>
                <w:szCs w:val="24"/>
              </w:rPr>
              <w:t xml:space="preserve"> 207</w:t>
            </w:r>
            <w:bookmarkStart w:id="0" w:name="_GoBack"/>
            <w:bookmarkEnd w:id="0"/>
          </w:p>
        </w:tc>
      </w:tr>
    </w:tbl>
    <w:p w:rsidR="00210684" w:rsidRPr="00210684" w:rsidRDefault="00210684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Cs w:val="24"/>
        </w:rPr>
        <w:t>РАБОЧАЯ ПРОГРАММА</w:t>
      </w:r>
    </w:p>
    <w:p w:rsidR="001C0E87" w:rsidRDefault="00C04BE5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>на 202</w:t>
      </w:r>
      <w:r w:rsidR="00430338">
        <w:rPr>
          <w:rFonts w:ascii="Times New Roman" w:eastAsia="Times New Roman" w:hAnsi="Times New Roman" w:cs="Times New Roman"/>
          <w:b/>
          <w:szCs w:val="24"/>
        </w:rPr>
        <w:t>4</w:t>
      </w:r>
      <w:r>
        <w:rPr>
          <w:rFonts w:ascii="Times New Roman" w:eastAsia="Times New Roman" w:hAnsi="Times New Roman" w:cs="Times New Roman"/>
          <w:b/>
          <w:szCs w:val="24"/>
        </w:rPr>
        <w:t>-202</w:t>
      </w:r>
      <w:r w:rsidR="00430338">
        <w:rPr>
          <w:rFonts w:ascii="Times New Roman" w:eastAsia="Times New Roman" w:hAnsi="Times New Roman" w:cs="Times New Roman"/>
          <w:b/>
          <w:szCs w:val="24"/>
        </w:rPr>
        <w:t>5</w:t>
      </w:r>
      <w:r w:rsidR="001A6A16" w:rsidRPr="001A6A16">
        <w:rPr>
          <w:rFonts w:ascii="Times New Roman" w:eastAsia="Times New Roman" w:hAnsi="Times New Roman" w:cs="Times New Roman"/>
          <w:b/>
          <w:szCs w:val="24"/>
        </w:rPr>
        <w:t xml:space="preserve"> учебный год 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 xml:space="preserve">по </w:t>
      </w:r>
      <w:r w:rsidRPr="001A6A16">
        <w:rPr>
          <w:rFonts w:ascii="Times New Roman" w:eastAsia="Times New Roman" w:hAnsi="Times New Roman" w:cs="Times New Roman"/>
          <w:b/>
          <w:szCs w:val="24"/>
        </w:rPr>
        <w:t>биологии</w:t>
      </w:r>
    </w:p>
    <w:p w:rsidR="001A6A16" w:rsidRPr="001A6A16" w:rsidRDefault="001A6A16" w:rsidP="001A6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Cs w:val="24"/>
        </w:rPr>
        <w:t>для 6</w:t>
      </w:r>
      <w:r w:rsidRPr="001A6A16">
        <w:rPr>
          <w:rFonts w:ascii="Times New Roman" w:eastAsia="Times New Roman" w:hAnsi="Times New Roman" w:cs="Times New Roman"/>
          <w:b/>
          <w:szCs w:val="24"/>
        </w:rPr>
        <w:t xml:space="preserve"> класса 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240" w:lineRule="auto"/>
        <w:rPr>
          <w:rFonts w:ascii="Times New Roman" w:eastAsia="Batang" w:hAnsi="Times New Roman" w:cs="Times New Roman"/>
          <w:szCs w:val="24"/>
          <w:lang w:eastAsia="ko-KR"/>
        </w:rPr>
      </w:pPr>
      <w:r w:rsidRPr="001A6A16">
        <w:rPr>
          <w:rFonts w:ascii="Times New Roman" w:eastAsia="Times New Roman" w:hAnsi="Times New Roman" w:cs="Times New Roman"/>
          <w:szCs w:val="24"/>
        </w:rPr>
        <w:t>Уровень обучения основное общее 5-9 классы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Общее количество часов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 xml:space="preserve">34  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Количество часов в неделю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1</w:t>
      </w: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Уровень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БАЗОВЫЙ_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Учитель    </w:t>
      </w:r>
      <w:proofErr w:type="spellStart"/>
      <w:r w:rsidR="00C04BE5">
        <w:rPr>
          <w:rFonts w:ascii="Times New Roman" w:eastAsia="Times New Roman" w:hAnsi="Times New Roman" w:cs="Times New Roman"/>
          <w:szCs w:val="24"/>
          <w:u w:val="single"/>
        </w:rPr>
        <w:t>С.В.Святкина</w:t>
      </w:r>
      <w:proofErr w:type="spellEnd"/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1A6A16">
        <w:rPr>
          <w:rFonts w:ascii="Times New Roman" w:eastAsia="Times New Roman" w:hAnsi="Times New Roman" w:cs="Times New Roman"/>
          <w:szCs w:val="24"/>
        </w:rPr>
        <w:t xml:space="preserve">Квалификационная категория </w:t>
      </w:r>
      <w:r w:rsidRPr="001A6A16">
        <w:rPr>
          <w:rFonts w:ascii="Times New Roman" w:eastAsia="Times New Roman" w:hAnsi="Times New Roman" w:cs="Times New Roman"/>
          <w:szCs w:val="24"/>
          <w:u w:val="single"/>
        </w:rPr>
        <w:t>высшая</w:t>
      </w:r>
    </w:p>
    <w:p w:rsidR="001A6A16" w:rsidRPr="001A6A16" w:rsidRDefault="001A6A16" w:rsidP="001A6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Cs w:val="24"/>
          <w:u w:val="single"/>
        </w:rPr>
      </w:pPr>
    </w:p>
    <w:p w:rsidR="0072779F" w:rsidRPr="0072779F" w:rsidRDefault="0072779F" w:rsidP="0072779F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72779F">
        <w:rPr>
          <w:rFonts w:ascii="Times New Roman" w:eastAsia="Times New Roman" w:hAnsi="Times New Roman" w:cs="Times New Roman"/>
        </w:rPr>
        <w:t>Учебник</w:t>
      </w:r>
      <w:r w:rsidRPr="0072779F">
        <w:rPr>
          <w:rFonts w:ascii="Times New Roman" w:eastAsia="Times New Roman" w:hAnsi="Times New Roman" w:cs="Times New Roman"/>
          <w:b/>
          <w:bCs/>
        </w:rPr>
        <w:t>:</w:t>
      </w:r>
      <w:r w:rsidRPr="0072779F">
        <w:rPr>
          <w:rFonts w:ascii="Times New Roman" w:eastAsia="Times New Roman" w:hAnsi="Times New Roman" w:cs="Times New Roman"/>
        </w:rPr>
        <w:t> </w:t>
      </w:r>
      <w:hyperlink r:id="rId9" w:history="1">
        <w:r w:rsidR="00024F88">
          <w:rPr>
            <w:rFonts w:ascii="Times New Roman" w:eastAsia="Times New Roman" w:hAnsi="Times New Roman" w:cs="Times New Roman"/>
          </w:rPr>
          <w:t xml:space="preserve">Пасечник В. В., </w:t>
        </w:r>
        <w:proofErr w:type="spellStart"/>
        <w:r w:rsidR="00024F88">
          <w:rPr>
            <w:rFonts w:ascii="Times New Roman" w:eastAsia="Times New Roman" w:hAnsi="Times New Roman" w:cs="Times New Roman"/>
          </w:rPr>
          <w:t>Суматохин</w:t>
        </w:r>
        <w:proofErr w:type="spellEnd"/>
        <w:r w:rsidR="00024F88">
          <w:rPr>
            <w:rFonts w:ascii="Times New Roman" w:eastAsia="Times New Roman" w:hAnsi="Times New Roman" w:cs="Times New Roman"/>
          </w:rPr>
          <w:t xml:space="preserve"> С.</w:t>
        </w:r>
        <w:r w:rsidRPr="0072779F">
          <w:rPr>
            <w:rFonts w:ascii="Times New Roman" w:eastAsia="Times New Roman" w:hAnsi="Times New Roman" w:cs="Times New Roman"/>
          </w:rPr>
          <w:t xml:space="preserve">В., </w:t>
        </w:r>
        <w:proofErr w:type="spellStart"/>
        <w:r w:rsidRPr="0072779F">
          <w:rPr>
            <w:rFonts w:ascii="Times New Roman" w:eastAsia="Times New Roman" w:hAnsi="Times New Roman" w:cs="Times New Roman"/>
          </w:rPr>
          <w:t>Гапонюк</w:t>
        </w:r>
        <w:proofErr w:type="spellEnd"/>
        <w:r w:rsidRPr="0072779F">
          <w:rPr>
            <w:rFonts w:ascii="Times New Roman" w:eastAsia="Times New Roman" w:hAnsi="Times New Roman" w:cs="Times New Roman"/>
          </w:rPr>
          <w:t xml:space="preserve"> З.Г., Швецов Г.Г./ Под </w:t>
        </w:r>
        <w:proofErr w:type="spellStart"/>
        <w:r w:rsidRPr="0072779F">
          <w:rPr>
            <w:rFonts w:ascii="Times New Roman" w:eastAsia="Times New Roman" w:hAnsi="Times New Roman" w:cs="Times New Roman"/>
          </w:rPr>
          <w:t>ред</w:t>
        </w:r>
        <w:proofErr w:type="spellEnd"/>
        <w:r w:rsidRPr="0072779F">
          <w:rPr>
            <w:rFonts w:ascii="Times New Roman" w:eastAsia="Times New Roman" w:hAnsi="Times New Roman" w:cs="Times New Roman"/>
          </w:rPr>
          <w:t xml:space="preserve"> Пасечника В. В.</w:t>
        </w:r>
      </w:hyperlink>
      <w:r w:rsidRPr="0072779F">
        <w:rPr>
          <w:rFonts w:ascii="Times New Roman" w:eastAsia="Times New Roman" w:hAnsi="Times New Roman" w:cs="Times New Roman"/>
        </w:rPr>
        <w:t xml:space="preserve">  </w:t>
      </w:r>
      <w:r w:rsidRPr="0072779F">
        <w:rPr>
          <w:rFonts w:ascii="Times New Roman" w:eastAsia="Times New Roman" w:hAnsi="Times New Roman" w:cs="Times New Roman"/>
          <w:iCs/>
        </w:rPr>
        <w:t>«Биология</w:t>
      </w:r>
      <w:r w:rsidR="00A72EAD">
        <w:rPr>
          <w:rFonts w:ascii="Times New Roman" w:eastAsia="Times New Roman" w:hAnsi="Times New Roman" w:cs="Times New Roman"/>
          <w:iCs/>
        </w:rPr>
        <w:t xml:space="preserve"> 6</w:t>
      </w:r>
      <w:r w:rsidRPr="0072779F">
        <w:rPr>
          <w:rFonts w:ascii="Times New Roman" w:eastAsia="Times New Roman" w:hAnsi="Times New Roman" w:cs="Times New Roman"/>
          <w:iCs/>
        </w:rPr>
        <w:t>». – М.: Просвещение</w:t>
      </w:r>
    </w:p>
    <w:p w:rsidR="0072779F" w:rsidRDefault="0072779F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1A6A16" w:rsidRPr="001A6A16" w:rsidRDefault="001A6A16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 w:rsidRPr="001A6A16">
        <w:rPr>
          <w:rFonts w:ascii="Times New Roman" w:eastAsia="Times New Roman" w:hAnsi="Times New Roman" w:cs="Times New Roman"/>
          <w:szCs w:val="24"/>
        </w:rPr>
        <w:t>-МЕХИКО-</w:t>
      </w:r>
    </w:p>
    <w:p w:rsidR="001A6A16" w:rsidRPr="001A6A16" w:rsidRDefault="00C04BE5" w:rsidP="001A6A16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4"/>
        </w:rPr>
        <w:t>202</w:t>
      </w:r>
      <w:r w:rsidR="00203DD5">
        <w:rPr>
          <w:rFonts w:ascii="Times New Roman" w:eastAsia="Times New Roman" w:hAnsi="Times New Roman" w:cs="Times New Roman"/>
          <w:szCs w:val="24"/>
        </w:rPr>
        <w:t>4</w:t>
      </w:r>
      <w:r w:rsidR="001A6A16" w:rsidRPr="001A6A16">
        <w:rPr>
          <w:rFonts w:ascii="Times New Roman" w:eastAsia="Times New Roman" w:hAnsi="Times New Roman" w:cs="Times New Roman"/>
          <w:szCs w:val="24"/>
        </w:rPr>
        <w:t xml:space="preserve"> г.</w:t>
      </w:r>
    </w:p>
    <w:p w:rsidR="001A6A16" w:rsidRDefault="001A6A16" w:rsidP="00742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A16" w:rsidRDefault="001A6A16" w:rsidP="00742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1A6A16" w:rsidSect="001A6A16">
          <w:type w:val="continuous"/>
          <w:pgSz w:w="15840" w:h="12240" w:orient="landscape" w:code="1"/>
          <w:pgMar w:top="1134" w:right="851" w:bottom="1134" w:left="851" w:header="709" w:footer="709" w:gutter="0"/>
          <w:cols w:space="708"/>
          <w:docGrid w:linePitch="360"/>
        </w:sectPr>
      </w:pP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>Целями изучения биологии на уровне основного общего образования являются: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системы знаний о признаках и процессах жизнедеятельности биологических систем разного уровня организации;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системы знаний об особенностях строения, жизнедеятельности организма человека, условиях сохранения его здоровья;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применять методы биологической науки для изучения биологических систем, в том числе организма человека;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экологической культуры в целях сохранения собственного здоровья и охраны окружающей среды.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>Достижение целей программы по биологии обеспечивается решением следующих задач: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 приобретение обучающимися знаний о живой природе, закономерностях строения, жизнедеятельности и </w:t>
      </w:r>
      <w:proofErr w:type="spellStart"/>
      <w:r w:rsidRPr="008161E7">
        <w:rPr>
          <w:rFonts w:ascii="Times New Roman" w:eastAsia="Times New Roman" w:hAnsi="Times New Roman" w:cs="Times New Roman"/>
          <w:sz w:val="24"/>
          <w:szCs w:val="24"/>
        </w:rPr>
        <w:t>средообразующей</w:t>
      </w:r>
      <w:proofErr w:type="spellEnd"/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 роли организмов, человеке как биосоциальном существе, о роли биологической науки в практической деятельности людей;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овладение умениями проводить исследования с использованием биологического оборудования и наблюдения за состоянием собственного организма;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освоение приёмов работы с биологической информацией, в том числе о современных достижениях в области биологии, её анализ и критическое оценивание;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воспитание биологически и экологически грамотной личности, готовой к сохранению собственного здоровья и охраны окружающей среды. </w:t>
      </w:r>
    </w:p>
    <w:p w:rsidR="00EA4309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>Общее число часов, отведенных для изучения биологии</w:t>
      </w:r>
      <w:r w:rsidR="00EA4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61E7">
        <w:rPr>
          <w:rFonts w:ascii="Times New Roman" w:eastAsia="Times New Roman" w:hAnsi="Times New Roman" w:cs="Times New Roman"/>
          <w:sz w:val="24"/>
          <w:szCs w:val="24"/>
        </w:rPr>
        <w:t>в 6 классе – 34 часа</w:t>
      </w:r>
      <w:r w:rsidR="00EA4309">
        <w:rPr>
          <w:rFonts w:ascii="Times New Roman" w:eastAsia="Times New Roman" w:hAnsi="Times New Roman" w:cs="Times New Roman"/>
          <w:sz w:val="24"/>
          <w:szCs w:val="24"/>
        </w:rPr>
        <w:t xml:space="preserve"> (1 час в неделю).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1E7">
        <w:rPr>
          <w:rFonts w:ascii="Times New Roman" w:eastAsia="Times New Roman" w:hAnsi="Times New Roman" w:cs="Times New Roman"/>
          <w:sz w:val="24"/>
          <w:szCs w:val="24"/>
        </w:rPr>
        <w:t xml:space="preserve"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 </w:t>
      </w:r>
    </w:p>
    <w:p w:rsidR="008161E7" w:rsidRPr="008161E7" w:rsidRDefault="008161E7" w:rsidP="008161E7">
      <w:pPr>
        <w:widowControl w:val="0"/>
        <w:autoSpaceDE w:val="0"/>
        <w:autoSpaceDN w:val="0"/>
        <w:spacing w:after="0" w:line="29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7CA7" w:rsidRPr="00517CA7" w:rsidRDefault="00517CA7" w:rsidP="00517CA7">
      <w:pPr>
        <w:ind w:left="1212"/>
        <w:jc w:val="center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517CA7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A968BC" w:rsidRPr="00A968BC" w:rsidRDefault="00A968BC" w:rsidP="00517CA7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Растительный</w:t>
      </w:r>
      <w:proofErr w:type="spellEnd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организм</w:t>
      </w:r>
      <w:proofErr w:type="spellEnd"/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Органы и системы органов растений. Строение органов растительного организма, их роль и связь между собой.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en-US"/>
        </w:rPr>
        <w:t>Лабораторные и практические работы.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микроскопического строения листа водного растения элодеи.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строения растительных тканей (использование микропрепаратов).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Обнаружение неорганических и органических веществ в растении.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en-US"/>
        </w:rPr>
        <w:t xml:space="preserve">Экскурсии или </w:t>
      </w:r>
      <w:proofErr w:type="spellStart"/>
      <w:r w:rsidRPr="00A968B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en-US"/>
        </w:rPr>
        <w:t>видеоэкскурсии</w:t>
      </w:r>
      <w:proofErr w:type="spellEnd"/>
      <w:r w:rsidRPr="00A968B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en-US"/>
        </w:rPr>
        <w:t>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Ознакомление в природе с цветковыми растениями.</w:t>
      </w:r>
    </w:p>
    <w:p w:rsidR="00A968BC" w:rsidRPr="00A968BC" w:rsidRDefault="00A968BC" w:rsidP="00FB592B">
      <w:pPr>
        <w:numPr>
          <w:ilvl w:val="0"/>
          <w:numId w:val="8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Строение</w:t>
      </w:r>
      <w:proofErr w:type="spellEnd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и </w:t>
      </w:r>
      <w:proofErr w:type="spellStart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многообразие</w:t>
      </w:r>
      <w:proofErr w:type="spellEnd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покрытосеменных</w:t>
      </w:r>
      <w:proofErr w:type="spellEnd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растений</w:t>
      </w:r>
      <w:proofErr w:type="spellEnd"/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Строение семян. Состав и строение семян. 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 xml:space="preserve"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Строение и разнообразие цветков. Соцветия. Плоды. Типы плодов. Распространение плодов и семян в природе.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en-US"/>
        </w:rPr>
        <w:t>Лабораторные и практические работы.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микропрепарата клеток корня.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Ознакомление с внешним строением листьев и листорасположением (на комнатных растениях).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строения вегетативных и генеративных почек (на примере сирени, тополя и других растений).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микроскопического строения листа (на готовых микропрепаратах).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Рассматривание микроскопического строения ветки дерева (на готовом микропрепарате).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Исследование строения корневища, клубня, луковицы.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строения цветков.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Ознакомление с различными типами соцветий. 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строения семян двудольных растений.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строения семян однодольных растений.</w:t>
      </w:r>
    </w:p>
    <w:p w:rsidR="00A968BC" w:rsidRPr="00A968BC" w:rsidRDefault="00A968BC" w:rsidP="00FB592B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Жизнедеятельность</w:t>
      </w:r>
      <w:proofErr w:type="spellEnd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растительного</w:t>
      </w:r>
      <w:proofErr w:type="spellEnd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организма</w:t>
      </w:r>
      <w:proofErr w:type="spellEnd"/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Обмен</w:t>
      </w:r>
      <w:proofErr w:type="spellEnd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веществ</w:t>
      </w:r>
      <w:proofErr w:type="spellEnd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 xml:space="preserve"> у </w:t>
      </w:r>
      <w:proofErr w:type="spellStart"/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растений</w:t>
      </w:r>
      <w:proofErr w:type="spellEnd"/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 растений. Удобрения. 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Питание растения. 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Фотосинтез. Лист – орган воздушного питания. Значение фотосинтеза в природе и в жизни человека.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Дыхание растения.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Дыхание корня. Рыхление почвы для улучшения дыхания корней. Условия, препятствующие дыханию корней. Лист как орган дыхания (</w:t>
      </w:r>
      <w:proofErr w:type="spellStart"/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устьичный</w:t>
      </w:r>
      <w:proofErr w:type="spellEnd"/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Транспорт веществ в растении.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Рост и развитие растения.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Прорастание семян. Условия прорастания семян. Подготовка семян к посеву. Развитие проростков.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Размножение растений и его значение.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en-US"/>
        </w:rPr>
        <w:t>Лабораторные и практические работы.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Наблюдение за ростом корня. 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Наблюдение за ростом побега.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Определение возраста дерева по спилу.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Выявление передвижения воды и минеральных веществ по древесине.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Наблюдение процесса выделения кислорода на свету аквариумными растениями.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Изучение роли рыхления для дыхания корней.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</w:r>
      <w:proofErr w:type="spellStart"/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сенполия</w:t>
      </w:r>
      <w:proofErr w:type="spellEnd"/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бегония, </w:t>
      </w:r>
      <w:proofErr w:type="spellStart"/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сансевьера</w:t>
      </w:r>
      <w:proofErr w:type="spellEnd"/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другие растения).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Определение всхожести семян культурных растений и посев их в грунт.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Наблюдение за ростом и развитием цветкового растения в комнатных условиях (на примере фасоли или посевного гороха).</w:t>
      </w:r>
    </w:p>
    <w:p w:rsidR="00A968BC" w:rsidRPr="00A968BC" w:rsidRDefault="00A968BC" w:rsidP="00FB592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8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Определение условий прорастания семян.</w:t>
      </w:r>
    </w:p>
    <w:p w:rsidR="00DB47D3" w:rsidRDefault="00DB47D3" w:rsidP="00FB592B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</w:p>
    <w:p w:rsidR="004A6ACD" w:rsidRPr="004A6ACD" w:rsidRDefault="004A6ACD" w:rsidP="004A6ACD">
      <w:pPr>
        <w:widowControl w:val="0"/>
        <w:suppressAutoHyphens/>
        <w:spacing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4A6ACD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ПЛАНИРУЕМЫЕ РЕЗУЛЬТАТЫ ИЗУЧЕНИЯ УЧЕБНОГО ПРЕДМЕТА, КУРСА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:rsidR="00DB47D3" w:rsidRPr="00DB47D3" w:rsidRDefault="00DB47D3" w:rsidP="004A6ACD">
      <w:pPr>
        <w:spacing w:after="0"/>
        <w:ind w:left="1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ЛИЧНОСТНЫЕ РЕЗУЛЬТАТЫ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Личностные результаты</w:t>
      </w: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1) гражданского воспитания: 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2) патриотического воспитания: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3) духовно-нравственного воспитания: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готовность оценивать поведение и поступки с позиции нравственных норм и норм экологической культуры;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понимание значимости нравственного аспекта деятельности человека в медицине и биологии;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4) эстетического воспитания: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понимание роли биологии в формировании эстетической культуры личности;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5) физического воспитания, формирования культуры здоровья и эмоционального благополучия: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соблюдение правил безопасности, в том числе навыки безопасного поведения в природной среде;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сформированность навыка рефлексии, управление собственным эмоциональным состоянием;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6) трудового воспитания: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lastRenderedPageBreak/>
        <w:t>7) экологического воспитания: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ориентация на применение биологических знаний при решении задач в области окружающей среды;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осознание экологических проблем и путей их решения;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готовность к участию в практической деятельности экологической направленности;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8) ценности научного познания: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понимание роли биологической науки в формировании научного мировоззрения;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9) адаптации обучающегося к изменяющимся условиям социальной и природной среды: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адекватная оценка изменяющихся условий;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планирование действий в новой ситуации на основании знаний биологических закономерностей.</w:t>
      </w:r>
    </w:p>
    <w:p w:rsidR="00DB47D3" w:rsidRPr="00DB47D3" w:rsidRDefault="00DB47D3" w:rsidP="00FB592B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B47D3" w:rsidRPr="00DB47D3" w:rsidRDefault="00DB47D3" w:rsidP="00517CA7">
      <w:pPr>
        <w:spacing w:after="0"/>
        <w:ind w:left="12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МЕТАПРЕДМЕТНЫЕ РЕЗУЛЬТАТЫ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DB47D3" w:rsidRPr="00DB47D3" w:rsidRDefault="00DB47D3" w:rsidP="00FB592B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Познавательные универсальные учебные действия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1) базовые логические действия: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выявлять и характеризовать существенные признаки биологических объектов (явлений);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выявлять дефициты информации, данных, необходимых для решения поставленной задачи;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2) базовые исследовательские действия: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использовать вопросы как исследовательский инструмент познания;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формировать гипотезу об истинности собственных суждений, аргументировать свою позицию, мнение;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оценивать на применимость и достоверность информацию, полученную в ходе наблюдения и эксперимента;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3) работа с информацией: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запоминать и систематизировать биологическую информацию.</w:t>
      </w:r>
    </w:p>
    <w:p w:rsidR="00DB47D3" w:rsidRPr="00DB47D3" w:rsidRDefault="00DB47D3" w:rsidP="00FB592B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Коммуникативные универсальные учебные действия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</w:t>
      </w: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) общение: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выражать себя (свою точку зрения) в устных и письменных текстах;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2) совместная деятельность: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:rsidR="00DB47D3" w:rsidRPr="00DB47D3" w:rsidRDefault="00DB47D3" w:rsidP="00FB592B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Регулятивные универсальные учебные действия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Самоорганизация: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выявлять проблемы для решения в жизненных и учебных ситуациях, используя биологические знания;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делать выбор и брать ответственность за решение.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Самоконтроль, эмоциональный интеллект: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владеть способами самоконтроля, </w:t>
      </w:r>
      <w:proofErr w:type="spellStart"/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самомотивации</w:t>
      </w:r>
      <w:proofErr w:type="spellEnd"/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рефлексии;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давать оценку ситуации и предлагать план её изменения;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оценивать соответствие результата цели и условиям;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различать, называть и управлять собственными эмоциями и эмоциями других;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выявлять и анализировать причины эмоций;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ставить себя на место другого человека, понимать мотивы и намерения другого;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регулировать способ выражения эмоций.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Принятие себя и других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осознанно относиться к другому человеку, его мнению;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признавать своё право на ошибку и такое же право другого;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открытость себе и другим;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осознавать невозможность контролировать всё вокруг;</w:t>
      </w:r>
    </w:p>
    <w:p w:rsidR="00DB47D3" w:rsidRPr="00DB47D3" w:rsidRDefault="00DB47D3" w:rsidP="00FB592B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47D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3E5278" w:rsidRPr="003E5278" w:rsidRDefault="003E5278" w:rsidP="00FB592B">
      <w:pPr>
        <w:widowControl w:val="0"/>
        <w:autoSpaceDE w:val="0"/>
        <w:autoSpaceDN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5278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программы по биологии к концу обучения в 6 классе: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характеризовать ботанику как биологическую науку, её разделы и связи с другими науками и техникой;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приводить примеры вклада российских (в том числе В. В. Докучаев, К. А. Тимирязев, С. Г. </w:t>
      </w:r>
      <w:proofErr w:type="spellStart"/>
      <w:r w:rsidRPr="00FB592B">
        <w:rPr>
          <w:rFonts w:ascii="Times New Roman" w:hAnsi="Times New Roman" w:cs="Times New Roman"/>
          <w:sz w:val="24"/>
          <w:szCs w:val="24"/>
        </w:rPr>
        <w:t>Навашин</w:t>
      </w:r>
      <w:proofErr w:type="spellEnd"/>
      <w:r w:rsidRPr="00FB592B">
        <w:rPr>
          <w:rFonts w:ascii="Times New Roman" w:hAnsi="Times New Roman" w:cs="Times New Roman"/>
          <w:sz w:val="24"/>
          <w:szCs w:val="24"/>
        </w:rPr>
        <w:t xml:space="preserve">) и зарубежных учёных (в том числе Р. Гук, М. </w:t>
      </w:r>
      <w:proofErr w:type="spellStart"/>
      <w:r w:rsidRPr="00FB592B">
        <w:rPr>
          <w:rFonts w:ascii="Times New Roman" w:hAnsi="Times New Roman" w:cs="Times New Roman"/>
          <w:sz w:val="24"/>
          <w:szCs w:val="24"/>
        </w:rPr>
        <w:t>Мальпиги</w:t>
      </w:r>
      <w:proofErr w:type="spellEnd"/>
      <w:r w:rsidRPr="00FB592B">
        <w:rPr>
          <w:rFonts w:ascii="Times New Roman" w:hAnsi="Times New Roman" w:cs="Times New Roman"/>
          <w:sz w:val="24"/>
          <w:szCs w:val="24"/>
        </w:rPr>
        <w:t xml:space="preserve">) в развитие наук о растениях;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lastRenderedPageBreak/>
        <w:t xml:space="preserve"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характеризовать признаки растений, уровни организации растительного организма, части растений: клетки, ткани, органы, системы органов, организм; </w:t>
      </w:r>
    </w:p>
    <w:p w:rsidR="007125FC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сравнивать растительные ткани и органы растений между собой;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между строением и функциями тканей и органов растений, строением и жизнедеятельностью растений;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классифицировать растения и их части по разным основаниям;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для выращивания и размножения культурных растений;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 </w:t>
      </w:r>
    </w:p>
    <w:p w:rsidR="002F0CBA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 xml:space="preserve"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 </w:t>
      </w:r>
    </w:p>
    <w:p w:rsidR="000F1C1D" w:rsidRPr="00FB592B" w:rsidRDefault="003E5278" w:rsidP="00FB592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592B">
        <w:rPr>
          <w:rFonts w:ascii="Times New Roman" w:hAnsi="Times New Roman" w:cs="Times New Roman"/>
          <w:sz w:val="24"/>
          <w:szCs w:val="24"/>
        </w:rPr>
        <w:t>создавать письменные и устные сообщения, используя понятийный аппарат изучаемого раздела биологии</w:t>
      </w:r>
    </w:p>
    <w:p w:rsidR="00EA4309" w:rsidRPr="00B80904" w:rsidRDefault="00EA4309" w:rsidP="00742E3A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0904" w:rsidRPr="00B80904" w:rsidRDefault="00B80904" w:rsidP="00742E3A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0FF" w:rsidRPr="00C050FF" w:rsidRDefault="00C050FF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bookmarkStart w:id="1" w:name="_Toc428469406"/>
      <w:bookmarkStart w:id="2" w:name="_Toc428469258"/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lastRenderedPageBreak/>
        <w:t>ТЕМАТИЧЕСКОЕ ПЛАНИРОВАНИЕ</w:t>
      </w:r>
      <w:bookmarkEnd w:id="1"/>
      <w:bookmarkEnd w:id="2"/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 xml:space="preserve"> С УКАЗАНИЕМ ЧАСОВ, ОТВОДИМЫХ НА ИЗУЧЕНИЕ </w:t>
      </w:r>
    </w:p>
    <w:p w:rsidR="00C050FF" w:rsidRPr="00C050FF" w:rsidRDefault="00C050FF" w:rsidP="00C050FF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C050FF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КАЖДОЙ ТЕМЫ УЧЕБНОГО ПРЕДМЕТА, КУРСА</w:t>
      </w:r>
    </w:p>
    <w:tbl>
      <w:tblPr>
        <w:tblpPr w:leftFromText="180" w:rightFromText="18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740"/>
        <w:gridCol w:w="4329"/>
        <w:gridCol w:w="1134"/>
        <w:gridCol w:w="1843"/>
        <w:gridCol w:w="2099"/>
        <w:gridCol w:w="4209"/>
      </w:tblGrid>
      <w:tr w:rsidR="00C050FF" w:rsidRPr="00C050FF" w:rsidTr="00FE2CF5">
        <w:trPr>
          <w:trHeight w:val="282"/>
        </w:trPr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5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7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C050FF" w:rsidRPr="00C050FF" w:rsidTr="00FE2CF5">
        <w:trPr>
          <w:trHeight w:val="279"/>
        </w:trPr>
        <w:tc>
          <w:tcPr>
            <w:tcW w:w="2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64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7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050FF" w:rsidRPr="00C050FF" w:rsidRDefault="00C050FF" w:rsidP="00C050F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1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C050FF" w:rsidRDefault="00C050FF" w:rsidP="00C050FF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F5422E" w:rsidRPr="00C050FF" w:rsidTr="00F5422E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256F9D" w:rsidP="00256F9D">
            <w:pPr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52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2E52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Растительный организм </w:t>
            </w:r>
          </w:p>
        </w:tc>
      </w:tr>
      <w:tr w:rsidR="00C050FF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0FF" w:rsidRPr="000672B6" w:rsidRDefault="00C050FF" w:rsidP="007A5A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66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0672B6" w:rsidRDefault="00E66626" w:rsidP="007A5A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Ботаника – наука о растениях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0672B6" w:rsidRDefault="00E6662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50FF" w:rsidRPr="000672B6" w:rsidRDefault="00C050FF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50FF" w:rsidRPr="000672B6" w:rsidRDefault="00C050FF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0FF" w:rsidRPr="00C050FF" w:rsidRDefault="00C050FF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E66626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626" w:rsidRPr="000672B6" w:rsidRDefault="00E66626" w:rsidP="007A5AB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0672B6" w:rsidRDefault="00E66626" w:rsidP="007A5AB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жизнедеятельность клетки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Default="00E6662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E6662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E66626" w:rsidP="007A5A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C050FF" w:rsidRDefault="00E66626" w:rsidP="00C050FF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33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5422E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256F9D" w:rsidP="00256F9D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31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2. </w:t>
            </w:r>
            <w:r w:rsidRPr="00F203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Строение и многообразие покрытосеменных растений</w:t>
            </w:r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Pr="000672B6" w:rsidRDefault="009A3D3B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DE4B95" w:rsidRDefault="009A3D3B" w:rsidP="00F81D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Органы растений. 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Pr="000672B6" w:rsidRDefault="009A3D3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DE4B95" w:rsidRDefault="009A3D3B" w:rsidP="00F81DC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семян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3D3B" w:rsidRPr="00C050FF" w:rsidTr="00F81DC0">
        <w:trPr>
          <w:trHeight w:val="274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Default="009A3D3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DE4B95" w:rsidRDefault="009A3D3B" w:rsidP="00F81DC0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корней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Default="009A3D3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DE4B95" w:rsidRDefault="009A3D3B" w:rsidP="0071461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Побег. Развитие побега из почки.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Default="009A3D3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DE4B95" w:rsidRDefault="009A3D3B" w:rsidP="0071461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разнообразие цветков.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A3D3B" w:rsidRPr="00C050FF" w:rsidTr="00FE2CF5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3D3B" w:rsidRDefault="009A3D3B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DE4B95" w:rsidRDefault="00E67A27" w:rsidP="00714617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Плоды.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Default="00E67A27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Default="00E67A27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D3B" w:rsidRPr="000672B6" w:rsidRDefault="009A3D3B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3D3B" w:rsidRPr="00C050FF" w:rsidRDefault="009A3D3B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33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5422E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C050FF" w:rsidRDefault="00256F9D" w:rsidP="00256F9D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031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3. </w:t>
            </w:r>
            <w:r w:rsidRPr="00F203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Жизнедеятельность растительного организма</w:t>
            </w:r>
          </w:p>
        </w:tc>
      </w:tr>
      <w:tr w:rsidR="00F5422E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236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12368D" w:rsidP="00F54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 растений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12368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B05142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5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C050F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https://m.edsoo.ru/7f413368</w:t>
              </w:r>
            </w:hyperlink>
          </w:p>
        </w:tc>
      </w:tr>
      <w:tr w:rsidR="0012368D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68D" w:rsidRPr="000672B6" w:rsidRDefault="0012368D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8D" w:rsidRPr="000672B6" w:rsidRDefault="0012368D" w:rsidP="00F54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Выделение у растений.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8D" w:rsidRPr="000672B6" w:rsidRDefault="0012368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2368D" w:rsidRDefault="0012368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2368D" w:rsidRPr="000672B6" w:rsidRDefault="0012368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8D" w:rsidRPr="00C050FF" w:rsidRDefault="0012368D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368D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68D" w:rsidRPr="000672B6" w:rsidRDefault="0012368D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8D" w:rsidRPr="000672B6" w:rsidRDefault="00B05142" w:rsidP="00F54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 и развитие растения.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8D" w:rsidRPr="000672B6" w:rsidRDefault="00B05142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2368D" w:rsidRDefault="0012368D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2368D" w:rsidRPr="000672B6" w:rsidRDefault="00B05142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68D" w:rsidRPr="00C050FF" w:rsidRDefault="0012368D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626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6626" w:rsidRPr="000672B6" w:rsidRDefault="0012368D" w:rsidP="00F5422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0672B6" w:rsidRDefault="00B05142" w:rsidP="00F542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DE4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азмножение растений.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0672B6" w:rsidRDefault="00B05142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Default="00E66626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6626" w:rsidRPr="000672B6" w:rsidRDefault="00882862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626" w:rsidRPr="00C050FF" w:rsidRDefault="00E66626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282"/>
        </w:trPr>
        <w:tc>
          <w:tcPr>
            <w:tcW w:w="1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2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882862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422E" w:rsidRPr="000672B6" w:rsidRDefault="00F5422E" w:rsidP="00F5422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2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0672B6" w:rsidRDefault="00F5422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422E" w:rsidRPr="00C050FF" w:rsidRDefault="00F5422E" w:rsidP="00F5422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422E" w:rsidRPr="00C050FF" w:rsidTr="00FE2CF5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050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A4678E" w:rsidP="00F542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5422E" w:rsidRPr="00F5422E" w:rsidRDefault="00882862" w:rsidP="00B051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22E" w:rsidRPr="00C050FF" w:rsidRDefault="00F5422E" w:rsidP="00F542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1C06A3" w:rsidRPr="00742E3A" w:rsidRDefault="001C06A3" w:rsidP="00FE2CF5">
      <w:pPr>
        <w:rPr>
          <w:rFonts w:ascii="Times New Roman" w:hAnsi="Times New Roman" w:cs="Times New Roman"/>
          <w:b/>
          <w:sz w:val="24"/>
          <w:szCs w:val="24"/>
        </w:rPr>
      </w:pPr>
    </w:p>
    <w:sectPr w:rsidR="001C06A3" w:rsidRPr="00742E3A" w:rsidSect="001C06A3">
      <w:pgSz w:w="15840" w:h="12240" w:orient="landscape" w:code="1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BFE" w:rsidRDefault="006D3BFE" w:rsidP="001D4C1F">
      <w:pPr>
        <w:spacing w:after="0" w:line="240" w:lineRule="auto"/>
      </w:pPr>
      <w:r>
        <w:separator/>
      </w:r>
    </w:p>
  </w:endnote>
  <w:endnote w:type="continuationSeparator" w:id="0">
    <w:p w:rsidR="006D3BFE" w:rsidRDefault="006D3BFE" w:rsidP="001D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BFE" w:rsidRDefault="006D3BFE" w:rsidP="001D4C1F">
      <w:pPr>
        <w:spacing w:after="0" w:line="240" w:lineRule="auto"/>
      </w:pPr>
      <w:r>
        <w:separator/>
      </w:r>
    </w:p>
  </w:footnote>
  <w:footnote w:type="continuationSeparator" w:id="0">
    <w:p w:rsidR="006D3BFE" w:rsidRDefault="006D3BFE" w:rsidP="001D4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3718D"/>
    <w:multiLevelType w:val="hybridMultilevel"/>
    <w:tmpl w:val="E2CE8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E4A70"/>
    <w:multiLevelType w:val="hybridMultilevel"/>
    <w:tmpl w:val="C2D64498"/>
    <w:lvl w:ilvl="0" w:tplc="26A00C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60104"/>
    <w:multiLevelType w:val="multilevel"/>
    <w:tmpl w:val="33DA79F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040858"/>
    <w:multiLevelType w:val="hybridMultilevel"/>
    <w:tmpl w:val="9760B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AC1992"/>
    <w:multiLevelType w:val="multilevel"/>
    <w:tmpl w:val="4F2CCA1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35434E"/>
    <w:multiLevelType w:val="hybridMultilevel"/>
    <w:tmpl w:val="06C4E140"/>
    <w:lvl w:ilvl="0" w:tplc="6E96FA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65A05"/>
    <w:multiLevelType w:val="hybridMultilevel"/>
    <w:tmpl w:val="07640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1B74F61"/>
    <w:multiLevelType w:val="multilevel"/>
    <w:tmpl w:val="E834A4D8"/>
    <w:lvl w:ilvl="0">
      <w:start w:val="1"/>
      <w:numFmt w:val="decimal"/>
      <w:lvlText w:val="%1."/>
      <w:lvlJc w:val="left"/>
      <w:pPr>
        <w:ind w:left="1212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4C1F"/>
    <w:rsid w:val="00024F88"/>
    <w:rsid w:val="00025452"/>
    <w:rsid w:val="00047D83"/>
    <w:rsid w:val="00057958"/>
    <w:rsid w:val="000627CA"/>
    <w:rsid w:val="000630D9"/>
    <w:rsid w:val="000672B6"/>
    <w:rsid w:val="00083CDF"/>
    <w:rsid w:val="00084DAB"/>
    <w:rsid w:val="00094EF4"/>
    <w:rsid w:val="00095286"/>
    <w:rsid w:val="000A26A4"/>
    <w:rsid w:val="000B2298"/>
    <w:rsid w:val="000D1C7E"/>
    <w:rsid w:val="000E54AB"/>
    <w:rsid w:val="000F1C1D"/>
    <w:rsid w:val="00106A44"/>
    <w:rsid w:val="00120A1B"/>
    <w:rsid w:val="0012213E"/>
    <w:rsid w:val="0012368D"/>
    <w:rsid w:val="00123D30"/>
    <w:rsid w:val="00131148"/>
    <w:rsid w:val="0017686E"/>
    <w:rsid w:val="00176CA2"/>
    <w:rsid w:val="00186F89"/>
    <w:rsid w:val="001A43AA"/>
    <w:rsid w:val="001A6A16"/>
    <w:rsid w:val="001B52EE"/>
    <w:rsid w:val="001B7140"/>
    <w:rsid w:val="001C06A3"/>
    <w:rsid w:val="001C0E87"/>
    <w:rsid w:val="001C7A2E"/>
    <w:rsid w:val="001D4C1F"/>
    <w:rsid w:val="001D61FC"/>
    <w:rsid w:val="001D628F"/>
    <w:rsid w:val="001D658F"/>
    <w:rsid w:val="001E1ED4"/>
    <w:rsid w:val="001E24BD"/>
    <w:rsid w:val="00203357"/>
    <w:rsid w:val="00203DD5"/>
    <w:rsid w:val="00210684"/>
    <w:rsid w:val="00210B4B"/>
    <w:rsid w:val="002150AB"/>
    <w:rsid w:val="00215CDB"/>
    <w:rsid w:val="00220DB1"/>
    <w:rsid w:val="00225D86"/>
    <w:rsid w:val="002302D2"/>
    <w:rsid w:val="002320B6"/>
    <w:rsid w:val="0023729D"/>
    <w:rsid w:val="00251CF0"/>
    <w:rsid w:val="00256F9D"/>
    <w:rsid w:val="00257BA7"/>
    <w:rsid w:val="002708D4"/>
    <w:rsid w:val="00271A7B"/>
    <w:rsid w:val="00273899"/>
    <w:rsid w:val="00293F14"/>
    <w:rsid w:val="00297438"/>
    <w:rsid w:val="002A3F1F"/>
    <w:rsid w:val="002A4E71"/>
    <w:rsid w:val="002B2209"/>
    <w:rsid w:val="002B5E8B"/>
    <w:rsid w:val="002E71B1"/>
    <w:rsid w:val="002F0CBA"/>
    <w:rsid w:val="00305AF6"/>
    <w:rsid w:val="0032081B"/>
    <w:rsid w:val="00321ED5"/>
    <w:rsid w:val="00324F09"/>
    <w:rsid w:val="00333D81"/>
    <w:rsid w:val="003341E5"/>
    <w:rsid w:val="003345F3"/>
    <w:rsid w:val="00343DDE"/>
    <w:rsid w:val="003524DB"/>
    <w:rsid w:val="00374B29"/>
    <w:rsid w:val="003804A2"/>
    <w:rsid w:val="0039488A"/>
    <w:rsid w:val="003B1087"/>
    <w:rsid w:val="003E5278"/>
    <w:rsid w:val="003E5A79"/>
    <w:rsid w:val="003E6C0A"/>
    <w:rsid w:val="00402F7A"/>
    <w:rsid w:val="00406A84"/>
    <w:rsid w:val="00407D8A"/>
    <w:rsid w:val="004209D6"/>
    <w:rsid w:val="004229DC"/>
    <w:rsid w:val="00426A80"/>
    <w:rsid w:val="00430338"/>
    <w:rsid w:val="0043467E"/>
    <w:rsid w:val="004441F4"/>
    <w:rsid w:val="00444387"/>
    <w:rsid w:val="00450598"/>
    <w:rsid w:val="00450EF9"/>
    <w:rsid w:val="00453042"/>
    <w:rsid w:val="00453536"/>
    <w:rsid w:val="00476345"/>
    <w:rsid w:val="004867D5"/>
    <w:rsid w:val="004A6ACD"/>
    <w:rsid w:val="004B7827"/>
    <w:rsid w:val="004C03C8"/>
    <w:rsid w:val="004E2320"/>
    <w:rsid w:val="004E3296"/>
    <w:rsid w:val="00502B2E"/>
    <w:rsid w:val="005148A6"/>
    <w:rsid w:val="00517CA7"/>
    <w:rsid w:val="00521365"/>
    <w:rsid w:val="00523B15"/>
    <w:rsid w:val="00554222"/>
    <w:rsid w:val="005702C9"/>
    <w:rsid w:val="005769A9"/>
    <w:rsid w:val="00594006"/>
    <w:rsid w:val="005E6AA1"/>
    <w:rsid w:val="006057C0"/>
    <w:rsid w:val="00605C21"/>
    <w:rsid w:val="00607387"/>
    <w:rsid w:val="006220BE"/>
    <w:rsid w:val="00623FAF"/>
    <w:rsid w:val="00624E01"/>
    <w:rsid w:val="00635EF2"/>
    <w:rsid w:val="00637CBE"/>
    <w:rsid w:val="00637CC7"/>
    <w:rsid w:val="006644B4"/>
    <w:rsid w:val="00667172"/>
    <w:rsid w:val="00676369"/>
    <w:rsid w:val="00682641"/>
    <w:rsid w:val="006A0CFB"/>
    <w:rsid w:val="006D3BFE"/>
    <w:rsid w:val="006F02DF"/>
    <w:rsid w:val="007123BD"/>
    <w:rsid w:val="007125FC"/>
    <w:rsid w:val="00714617"/>
    <w:rsid w:val="0072779F"/>
    <w:rsid w:val="00735F08"/>
    <w:rsid w:val="00736060"/>
    <w:rsid w:val="00742E3A"/>
    <w:rsid w:val="00780D30"/>
    <w:rsid w:val="007B1440"/>
    <w:rsid w:val="007D24C6"/>
    <w:rsid w:val="007D6F07"/>
    <w:rsid w:val="007F1C29"/>
    <w:rsid w:val="00804C19"/>
    <w:rsid w:val="008161E7"/>
    <w:rsid w:val="00816D34"/>
    <w:rsid w:val="00824809"/>
    <w:rsid w:val="00824D02"/>
    <w:rsid w:val="0082540F"/>
    <w:rsid w:val="00827D79"/>
    <w:rsid w:val="00836733"/>
    <w:rsid w:val="00845655"/>
    <w:rsid w:val="00853841"/>
    <w:rsid w:val="008601E3"/>
    <w:rsid w:val="00862880"/>
    <w:rsid w:val="00865A8C"/>
    <w:rsid w:val="008718C1"/>
    <w:rsid w:val="00872B14"/>
    <w:rsid w:val="00882862"/>
    <w:rsid w:val="008828BB"/>
    <w:rsid w:val="00884C87"/>
    <w:rsid w:val="008A1621"/>
    <w:rsid w:val="008A2CEF"/>
    <w:rsid w:val="008A3159"/>
    <w:rsid w:val="008B79F6"/>
    <w:rsid w:val="008D7D55"/>
    <w:rsid w:val="008F2AAF"/>
    <w:rsid w:val="0090675C"/>
    <w:rsid w:val="00916F57"/>
    <w:rsid w:val="0093095A"/>
    <w:rsid w:val="00940721"/>
    <w:rsid w:val="009547F5"/>
    <w:rsid w:val="00974962"/>
    <w:rsid w:val="00984F50"/>
    <w:rsid w:val="009A3D3B"/>
    <w:rsid w:val="009A42EC"/>
    <w:rsid w:val="009A6683"/>
    <w:rsid w:val="009B1A45"/>
    <w:rsid w:val="009B5D25"/>
    <w:rsid w:val="009C1201"/>
    <w:rsid w:val="009F4954"/>
    <w:rsid w:val="009F543D"/>
    <w:rsid w:val="00A00360"/>
    <w:rsid w:val="00A02300"/>
    <w:rsid w:val="00A4678E"/>
    <w:rsid w:val="00A52E72"/>
    <w:rsid w:val="00A548E2"/>
    <w:rsid w:val="00A6494D"/>
    <w:rsid w:val="00A72EAD"/>
    <w:rsid w:val="00A84377"/>
    <w:rsid w:val="00A9080A"/>
    <w:rsid w:val="00A91731"/>
    <w:rsid w:val="00A968BC"/>
    <w:rsid w:val="00AA21EE"/>
    <w:rsid w:val="00AA4ACB"/>
    <w:rsid w:val="00AC2345"/>
    <w:rsid w:val="00AE46EC"/>
    <w:rsid w:val="00AE63E1"/>
    <w:rsid w:val="00AF32D2"/>
    <w:rsid w:val="00AF447E"/>
    <w:rsid w:val="00B00601"/>
    <w:rsid w:val="00B00BC5"/>
    <w:rsid w:val="00B05142"/>
    <w:rsid w:val="00B07CC4"/>
    <w:rsid w:val="00B12440"/>
    <w:rsid w:val="00B160E5"/>
    <w:rsid w:val="00B332D9"/>
    <w:rsid w:val="00B55509"/>
    <w:rsid w:val="00B758C0"/>
    <w:rsid w:val="00B80904"/>
    <w:rsid w:val="00B85A5A"/>
    <w:rsid w:val="00BB5A1E"/>
    <w:rsid w:val="00BE61D7"/>
    <w:rsid w:val="00C04BE5"/>
    <w:rsid w:val="00C050FF"/>
    <w:rsid w:val="00C07B20"/>
    <w:rsid w:val="00C3288E"/>
    <w:rsid w:val="00C34AA3"/>
    <w:rsid w:val="00C5425F"/>
    <w:rsid w:val="00C7251B"/>
    <w:rsid w:val="00C82A03"/>
    <w:rsid w:val="00CA0F04"/>
    <w:rsid w:val="00CB1CA8"/>
    <w:rsid w:val="00CB5E1B"/>
    <w:rsid w:val="00CC6A67"/>
    <w:rsid w:val="00CE121C"/>
    <w:rsid w:val="00CE70F7"/>
    <w:rsid w:val="00D07053"/>
    <w:rsid w:val="00D12F20"/>
    <w:rsid w:val="00D17BC2"/>
    <w:rsid w:val="00D24B2F"/>
    <w:rsid w:val="00D26956"/>
    <w:rsid w:val="00D30D5A"/>
    <w:rsid w:val="00D51E9B"/>
    <w:rsid w:val="00D96484"/>
    <w:rsid w:val="00DA271F"/>
    <w:rsid w:val="00DA3F63"/>
    <w:rsid w:val="00DB47D3"/>
    <w:rsid w:val="00DB4818"/>
    <w:rsid w:val="00DC62FB"/>
    <w:rsid w:val="00DD7948"/>
    <w:rsid w:val="00DE4B95"/>
    <w:rsid w:val="00DF5532"/>
    <w:rsid w:val="00DF5E12"/>
    <w:rsid w:val="00E06E80"/>
    <w:rsid w:val="00E133BF"/>
    <w:rsid w:val="00E257CB"/>
    <w:rsid w:val="00E25BAE"/>
    <w:rsid w:val="00E35F67"/>
    <w:rsid w:val="00E43788"/>
    <w:rsid w:val="00E4492C"/>
    <w:rsid w:val="00E54682"/>
    <w:rsid w:val="00E66626"/>
    <w:rsid w:val="00E67A27"/>
    <w:rsid w:val="00E76658"/>
    <w:rsid w:val="00E82EE5"/>
    <w:rsid w:val="00E84940"/>
    <w:rsid w:val="00E84FD5"/>
    <w:rsid w:val="00E92797"/>
    <w:rsid w:val="00E952EF"/>
    <w:rsid w:val="00E966BE"/>
    <w:rsid w:val="00EA212A"/>
    <w:rsid w:val="00EA4309"/>
    <w:rsid w:val="00EB36B3"/>
    <w:rsid w:val="00ED3E32"/>
    <w:rsid w:val="00EE7E98"/>
    <w:rsid w:val="00EF1DD6"/>
    <w:rsid w:val="00EF27CD"/>
    <w:rsid w:val="00F05F8C"/>
    <w:rsid w:val="00F06FB8"/>
    <w:rsid w:val="00F21CB1"/>
    <w:rsid w:val="00F4582C"/>
    <w:rsid w:val="00F522D3"/>
    <w:rsid w:val="00F5422E"/>
    <w:rsid w:val="00F544EF"/>
    <w:rsid w:val="00F602CE"/>
    <w:rsid w:val="00F6383C"/>
    <w:rsid w:val="00F65E6E"/>
    <w:rsid w:val="00F665F6"/>
    <w:rsid w:val="00F70F83"/>
    <w:rsid w:val="00F81DC0"/>
    <w:rsid w:val="00FB0778"/>
    <w:rsid w:val="00FB1B65"/>
    <w:rsid w:val="00FB2B0D"/>
    <w:rsid w:val="00FB592B"/>
    <w:rsid w:val="00FC6874"/>
    <w:rsid w:val="00FD076C"/>
    <w:rsid w:val="00FD1873"/>
    <w:rsid w:val="00FE2CF5"/>
    <w:rsid w:val="00FE4860"/>
    <w:rsid w:val="00FE68B5"/>
    <w:rsid w:val="00FF0D2A"/>
    <w:rsid w:val="00FF1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8C"/>
  </w:style>
  <w:style w:type="paragraph" w:styleId="4">
    <w:name w:val="heading 4"/>
    <w:basedOn w:val="a"/>
    <w:next w:val="a"/>
    <w:link w:val="40"/>
    <w:uiPriority w:val="9"/>
    <w:unhideWhenUsed/>
    <w:qFormat/>
    <w:rsid w:val="00E35F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D4C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D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D4C1F"/>
  </w:style>
  <w:style w:type="paragraph" w:styleId="a7">
    <w:name w:val="footer"/>
    <w:basedOn w:val="a"/>
    <w:link w:val="a8"/>
    <w:uiPriority w:val="99"/>
    <w:semiHidden/>
    <w:unhideWhenUsed/>
    <w:rsid w:val="001D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D4C1F"/>
  </w:style>
  <w:style w:type="table" w:styleId="a9">
    <w:name w:val="Table Grid"/>
    <w:basedOn w:val="a1"/>
    <w:uiPriority w:val="59"/>
    <w:rsid w:val="001D4C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semiHidden/>
    <w:unhideWhenUsed/>
    <w:qFormat/>
    <w:rsid w:val="00CC6A6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Без интервала Знак"/>
    <w:basedOn w:val="a0"/>
    <w:link w:val="a3"/>
    <w:uiPriority w:val="99"/>
    <w:locked/>
    <w:rsid w:val="00CC6A67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CC6A67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Arial Black" w:hAnsi="Arial Black"/>
      <w:sz w:val="24"/>
      <w:szCs w:val="24"/>
    </w:rPr>
  </w:style>
  <w:style w:type="paragraph" w:customStyle="1" w:styleId="Style3">
    <w:name w:val="Style3"/>
    <w:basedOn w:val="a"/>
    <w:uiPriority w:val="99"/>
    <w:rsid w:val="00CC6A67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C6A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CC6A67"/>
    <w:rPr>
      <w:rFonts w:ascii="Arial Black" w:hAnsi="Arial Black" w:cs="Arial Black" w:hint="default"/>
      <w:sz w:val="22"/>
      <w:szCs w:val="22"/>
    </w:rPr>
  </w:style>
  <w:style w:type="paragraph" w:styleId="ab">
    <w:name w:val="List Paragraph"/>
    <w:basedOn w:val="a"/>
    <w:uiPriority w:val="34"/>
    <w:qFormat/>
    <w:rsid w:val="00203357"/>
    <w:pPr>
      <w:ind w:left="720"/>
      <w:contextualSpacing/>
    </w:pPr>
    <w:rPr>
      <w:rFonts w:eastAsiaTheme="minorHAnsi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E35F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3">
    <w:name w:val="s_3"/>
    <w:basedOn w:val="a"/>
    <w:rsid w:val="00E35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450EF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9407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7f41336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3368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m.edsoo.ru/7f4133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hop.prosv.ru/katalog?FilterByArrtibuteId=3!14606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9FE2A-2095-41AC-8C61-A5FDAC09C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12</Pages>
  <Words>3916</Words>
  <Characters>22327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Sebastyan</dc:creator>
  <cp:lastModifiedBy>Анна</cp:lastModifiedBy>
  <cp:revision>77</cp:revision>
  <cp:lastPrinted>2016-09-11T10:06:00Z</cp:lastPrinted>
  <dcterms:created xsi:type="dcterms:W3CDTF">2020-03-11T12:50:00Z</dcterms:created>
  <dcterms:modified xsi:type="dcterms:W3CDTF">2024-09-05T04:15:00Z</dcterms:modified>
</cp:coreProperties>
</file>